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7BF" w:rsidRPr="00992303" w:rsidRDefault="00B627BF" w:rsidP="00B627BF">
      <w:pPr>
        <w:spacing w:beforeLines="50" w:afterLines="50" w:line="520" w:lineRule="exact"/>
        <w:jc w:val="center"/>
        <w:rPr>
          <w:rFonts w:eastAsia="华文中宋"/>
          <w:b/>
          <w:bCs/>
          <w:sz w:val="30"/>
          <w:szCs w:val="30"/>
        </w:rPr>
      </w:pPr>
      <w:r w:rsidRPr="00992303">
        <w:rPr>
          <w:rFonts w:eastAsia="华文中宋" w:hint="eastAsia"/>
          <w:b/>
          <w:bCs/>
          <w:sz w:val="30"/>
          <w:szCs w:val="30"/>
        </w:rPr>
        <w:t>质保金退还工作程序</w:t>
      </w:r>
    </w:p>
    <w:p w:rsidR="00B627BF" w:rsidRPr="00992303" w:rsidRDefault="00B627BF" w:rsidP="00B627BF">
      <w:pPr>
        <w:rPr>
          <w:rFonts w:eastAsia="仿宋_GB2312"/>
          <w:sz w:val="28"/>
          <w:szCs w:val="28"/>
        </w:rPr>
      </w:pPr>
      <w:r w:rsidRPr="00754DF5">
        <w:rPr>
          <w:rFonts w:eastAsia="仿宋_GB2312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207pt;margin-top:15.6pt;width:171pt;height:39pt;z-index:251665408">
            <v:textbox style="mso-next-textbox:#_x0000_s2055">
              <w:txbxContent>
                <w:p w:rsidR="00B627BF" w:rsidRPr="00D90D30" w:rsidRDefault="00B627BF" w:rsidP="00B627BF">
                  <w:pPr>
                    <w:spacing w:line="320" w:lineRule="exact"/>
                    <w:jc w:val="center"/>
                    <w:rPr>
                      <w:sz w:val="24"/>
                    </w:rPr>
                  </w:pPr>
                  <w:r w:rsidRPr="00D90D30">
                    <w:rPr>
                      <w:rFonts w:hint="eastAsia"/>
                      <w:sz w:val="24"/>
                    </w:rPr>
                    <w:t>质保期满施工方提交质保金</w:t>
                  </w:r>
                </w:p>
                <w:p w:rsidR="00B627BF" w:rsidRPr="00D90D30" w:rsidRDefault="00B627BF" w:rsidP="00B627BF">
                  <w:pPr>
                    <w:spacing w:line="320" w:lineRule="exact"/>
                    <w:jc w:val="center"/>
                    <w:rPr>
                      <w:sz w:val="24"/>
                    </w:rPr>
                  </w:pPr>
                  <w:r w:rsidRPr="00D90D30">
                    <w:rPr>
                      <w:rFonts w:hint="eastAsia"/>
                      <w:sz w:val="24"/>
                    </w:rPr>
                    <w:t>退还申请</w:t>
                  </w:r>
                </w:p>
              </w:txbxContent>
            </v:textbox>
          </v:shape>
        </w:pict>
      </w:r>
      <w:r>
        <w:rPr>
          <w:rFonts w:eastAsia="仿宋_GB2312"/>
          <w:noProof/>
          <w:sz w:val="28"/>
          <w:szCs w:val="28"/>
        </w:rPr>
        <w:pict>
          <v:shape id="_x0000_s2066" type="#_x0000_t202" style="position:absolute;left:0;text-align:left;margin-left:0;margin-top:15.6pt;width:171pt;height:39pt;z-index:251676672">
            <v:textbox style="mso-next-textbox:#_x0000_s2066">
              <w:txbxContent>
                <w:p w:rsidR="00B627BF" w:rsidRDefault="00B627BF" w:rsidP="00B627BF">
                  <w:pPr>
                    <w:spacing w:line="32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质保期内使用单位对工程质量缺陷提出维修要求</w:t>
                  </w:r>
                </w:p>
              </w:txbxContent>
            </v:textbox>
          </v:shape>
        </w:pict>
      </w:r>
    </w:p>
    <w:p w:rsidR="00B627BF" w:rsidRPr="00992303" w:rsidRDefault="00B627BF" w:rsidP="00B627BF">
      <w:pPr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pict>
          <v:line id="_x0000_s2074" style="position:absolute;left:0;text-align:left;z-index:251684864" from="297pt,23.4pt" to="297pt,39pt"/>
        </w:pict>
      </w:r>
      <w:r>
        <w:rPr>
          <w:rFonts w:eastAsia="仿宋_GB2312"/>
          <w:noProof/>
          <w:sz w:val="28"/>
          <w:szCs w:val="28"/>
        </w:rPr>
        <w:pict>
          <v:line id="_x0000_s2073" style="position:absolute;left:0;text-align:left;z-index:251683840" from="1in,23.4pt" to="1in,39pt"/>
        </w:pict>
      </w:r>
    </w:p>
    <w:p w:rsidR="00B627BF" w:rsidRPr="00992303" w:rsidRDefault="00B627BF" w:rsidP="00B627BF">
      <w:pPr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pict>
          <v:shape id="_x0000_s2067" type="#_x0000_t202" style="position:absolute;left:0;text-align:left;margin-left:99pt;margin-top:23.4pt;width:171pt;height:39pt;z-index:251677696">
            <v:textbox style="mso-next-textbox:#_x0000_s2067">
              <w:txbxContent>
                <w:p w:rsidR="00B627BF" w:rsidRDefault="00B627BF" w:rsidP="00B627BF">
                  <w:pPr>
                    <w:spacing w:line="32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通知原施工方对工程存在的质量缺陷进行维修</w:t>
                  </w:r>
                </w:p>
              </w:txbxContent>
            </v:textbox>
          </v:shape>
        </w:pict>
      </w:r>
      <w:r>
        <w:rPr>
          <w:rFonts w:eastAsia="仿宋_GB2312"/>
          <w:noProof/>
          <w:sz w:val="28"/>
          <w:szCs w:val="28"/>
        </w:rPr>
        <w:pict>
          <v:line id="_x0000_s2072" style="position:absolute;left:0;text-align:left;z-index:251682816" from="1in,7.8pt" to="297pt,7.8pt"/>
        </w:pict>
      </w:r>
      <w:r>
        <w:rPr>
          <w:rFonts w:eastAsia="仿宋_GB2312"/>
          <w:noProof/>
          <w:sz w:val="28"/>
          <w:szCs w:val="28"/>
        </w:rPr>
        <w:pict>
          <v:line id="_x0000_s2071" style="position:absolute;left:0;text-align:left;flip:x;z-index:251681792" from="189pt,7.8pt" to="189pt,23.4pt">
            <v:stroke endarrow="block"/>
          </v:line>
        </w:pict>
      </w:r>
    </w:p>
    <w:p w:rsidR="00B627BF" w:rsidRPr="00992303" w:rsidRDefault="00B627BF" w:rsidP="00B627BF">
      <w:pPr>
        <w:rPr>
          <w:rFonts w:eastAsia="仿宋_GB2312"/>
          <w:sz w:val="28"/>
          <w:szCs w:val="28"/>
        </w:rPr>
      </w:pPr>
    </w:p>
    <w:p w:rsidR="00B627BF" w:rsidRPr="00992303" w:rsidRDefault="00B627BF" w:rsidP="00B627BF">
      <w:pPr>
        <w:spacing w:line="280" w:lineRule="exact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pict>
          <v:line id="_x0000_s2069" style="position:absolute;left:0;text-align:left;flip:x;z-index:251679744" from="81pt,0" to="171pt,46.8pt">
            <v:stroke endarrow="block"/>
          </v:line>
        </w:pict>
      </w:r>
      <w:r>
        <w:rPr>
          <w:rFonts w:eastAsia="仿宋_GB2312"/>
          <w:noProof/>
          <w:sz w:val="28"/>
          <w:szCs w:val="28"/>
        </w:rPr>
        <w:pict>
          <v:line id="_x0000_s2070" style="position:absolute;left:0;text-align:left;z-index:251680768" from="189pt,0" to="306pt,46.8pt">
            <v:stroke endarrow="block"/>
          </v:line>
        </w:pict>
      </w:r>
    </w:p>
    <w:p w:rsidR="00B627BF" w:rsidRPr="00992303" w:rsidRDefault="00B627BF" w:rsidP="00B627BF">
      <w:pPr>
        <w:spacing w:line="280" w:lineRule="exact"/>
        <w:ind w:firstLineChars="350" w:firstLine="840"/>
        <w:jc w:val="left"/>
        <w:rPr>
          <w:rFonts w:eastAsia="仿宋_GB2312"/>
          <w:i/>
          <w:sz w:val="24"/>
          <w:szCs w:val="24"/>
        </w:rPr>
      </w:pPr>
      <w:r w:rsidRPr="00A91D33">
        <w:rPr>
          <w:rFonts w:hint="eastAsia"/>
          <w:sz w:val="24"/>
        </w:rPr>
        <w:t>原施工方响应原施工方未响应</w:t>
      </w:r>
    </w:p>
    <w:p w:rsidR="00B627BF" w:rsidRPr="00992303" w:rsidRDefault="00B627BF" w:rsidP="00B627BF">
      <w:pPr>
        <w:spacing w:line="280" w:lineRule="exact"/>
        <w:ind w:firstLineChars="250" w:firstLine="600"/>
        <w:rPr>
          <w:rFonts w:eastAsia="仿宋_GB2312"/>
          <w:i/>
          <w:sz w:val="24"/>
          <w:szCs w:val="24"/>
        </w:rPr>
      </w:pPr>
    </w:p>
    <w:p w:rsidR="00B627BF" w:rsidRPr="00992303" w:rsidRDefault="00B627BF" w:rsidP="00B627BF">
      <w:pPr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pict>
          <v:line id="_x0000_s2077" style="position:absolute;left:0;text-align:left;z-index:251687936" from="306pt,28.2pt" to="306pt,51.6pt"/>
        </w:pict>
      </w:r>
      <w:r>
        <w:rPr>
          <w:rFonts w:eastAsia="仿宋_GB2312"/>
          <w:noProof/>
          <w:sz w:val="28"/>
          <w:szCs w:val="28"/>
        </w:rPr>
        <w:pict>
          <v:line id="_x0000_s2076" style="position:absolute;left:0;text-align:left;z-index:251686912" from="1in,28.2pt" to="1in,51.6pt"/>
        </w:pict>
      </w:r>
      <w:r>
        <w:rPr>
          <w:rFonts w:eastAsia="仿宋_GB2312"/>
          <w:noProof/>
          <w:sz w:val="28"/>
          <w:szCs w:val="28"/>
        </w:rPr>
        <w:pict>
          <v:shape id="_x0000_s2059" type="#_x0000_t202" style="position:absolute;left:0;text-align:left;margin-left:18pt;margin-top:4.8pt;width:126pt;height:23.4pt;z-index:251669504">
            <v:textbox style="mso-next-textbox:#_x0000_s2059">
              <w:txbxContent>
                <w:p w:rsidR="00B627BF" w:rsidRDefault="00B627BF" w:rsidP="00B627BF">
                  <w:pPr>
                    <w:spacing w:line="32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原施工单位组织维修</w:t>
                  </w:r>
                </w:p>
              </w:txbxContent>
            </v:textbox>
          </v:shape>
        </w:pict>
      </w:r>
      <w:r>
        <w:rPr>
          <w:rFonts w:eastAsia="仿宋_GB2312"/>
          <w:noProof/>
          <w:sz w:val="28"/>
          <w:szCs w:val="28"/>
        </w:rPr>
        <w:pict>
          <v:shape id="_x0000_s2068" type="#_x0000_t202" style="position:absolute;left:0;text-align:left;margin-left:3in;margin-top:4.8pt;width:162pt;height:23.4pt;z-index:251678720">
            <v:textbox style="mso-next-textbox:#_x0000_s2068">
              <w:txbxContent>
                <w:p w:rsidR="00B627BF" w:rsidRDefault="00B627BF" w:rsidP="00B627BF">
                  <w:pPr>
                    <w:spacing w:line="32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重新委托施工单位组织维修</w:t>
                  </w:r>
                </w:p>
              </w:txbxContent>
            </v:textbox>
          </v:shape>
        </w:pict>
      </w:r>
    </w:p>
    <w:p w:rsidR="00B627BF" w:rsidRPr="00992303" w:rsidRDefault="00B627BF" w:rsidP="00B627BF">
      <w:pPr>
        <w:rPr>
          <w:rFonts w:eastAsia="仿宋_GB2312"/>
          <w:sz w:val="28"/>
          <w:szCs w:val="28"/>
        </w:rPr>
      </w:pPr>
      <w:r w:rsidRPr="00754DF5">
        <w:rPr>
          <w:rFonts w:eastAsia="仿宋_GB2312"/>
          <w:noProof/>
          <w:sz w:val="20"/>
        </w:rPr>
        <w:pict>
          <v:line id="_x0000_s2056" style="position:absolute;left:0;text-align:left;z-index:251666432" from="189pt,20.4pt" to="189pt,59.4pt">
            <v:stroke endarrow="block"/>
          </v:line>
        </w:pict>
      </w:r>
      <w:r w:rsidRPr="00754DF5">
        <w:rPr>
          <w:rFonts w:eastAsia="仿宋_GB2312"/>
          <w:noProof/>
          <w:sz w:val="20"/>
        </w:rPr>
        <w:pict>
          <v:line id="_x0000_s2075" style="position:absolute;left:0;text-align:left;z-index:251685888" from="1in,20.4pt" to="306pt,20.4pt"/>
        </w:pict>
      </w:r>
    </w:p>
    <w:p w:rsidR="00B627BF" w:rsidRPr="00992303" w:rsidRDefault="00B627BF" w:rsidP="00B627BF">
      <w:pPr>
        <w:spacing w:line="280" w:lineRule="exact"/>
        <w:rPr>
          <w:rFonts w:eastAsia="仿宋_GB2312"/>
          <w:sz w:val="28"/>
          <w:szCs w:val="28"/>
        </w:rPr>
      </w:pPr>
    </w:p>
    <w:p w:rsidR="00B627BF" w:rsidRPr="00992303" w:rsidRDefault="00B627BF" w:rsidP="00B627BF">
      <w:pPr>
        <w:spacing w:line="280" w:lineRule="exact"/>
        <w:rPr>
          <w:rFonts w:eastAsia="仿宋_GB2312"/>
          <w:sz w:val="28"/>
          <w:szCs w:val="28"/>
        </w:rPr>
      </w:pPr>
      <w:r w:rsidRPr="00754DF5">
        <w:rPr>
          <w:rFonts w:eastAsia="仿宋_GB2312"/>
          <w:sz w:val="28"/>
        </w:rPr>
        <w:pict>
          <v:shape id="_x0000_s2053" type="#_x0000_t202" style="position:absolute;left:0;text-align:left;margin-left:99pt;margin-top:12.6pt;width:171pt;height:39pt;z-index:251663360">
            <v:textbox style="mso-next-textbox:#_x0000_s2053">
              <w:txbxContent>
                <w:p w:rsidR="00B627BF" w:rsidRDefault="00B627BF" w:rsidP="00B627B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监理单位、基建处、使用单位共同对工程质量进行验收</w:t>
                  </w:r>
                </w:p>
              </w:txbxContent>
            </v:textbox>
          </v:shape>
        </w:pict>
      </w:r>
    </w:p>
    <w:p w:rsidR="00B627BF" w:rsidRPr="00992303" w:rsidRDefault="00B627BF" w:rsidP="00B627BF">
      <w:pPr>
        <w:spacing w:line="280" w:lineRule="exact"/>
        <w:rPr>
          <w:rFonts w:eastAsia="仿宋_GB2312"/>
          <w:sz w:val="28"/>
          <w:szCs w:val="28"/>
        </w:rPr>
      </w:pPr>
    </w:p>
    <w:p w:rsidR="00B627BF" w:rsidRPr="00992303" w:rsidRDefault="00B627BF" w:rsidP="00B627BF">
      <w:pPr>
        <w:spacing w:line="280" w:lineRule="exact"/>
        <w:rPr>
          <w:rFonts w:eastAsia="仿宋_GB2312"/>
          <w:sz w:val="28"/>
          <w:szCs w:val="28"/>
        </w:rPr>
      </w:pPr>
      <w:r w:rsidRPr="00754DF5">
        <w:rPr>
          <w:rFonts w:eastAsia="仿宋_GB2312"/>
          <w:noProof/>
          <w:sz w:val="20"/>
        </w:rPr>
        <w:pict>
          <v:line id="_x0000_s2058" style="position:absolute;left:0;text-align:left;z-index:251668480" from="5in,1.8pt" to="5in,17.4pt"/>
        </w:pict>
      </w:r>
      <w:r w:rsidRPr="00754DF5">
        <w:rPr>
          <w:rFonts w:eastAsia="仿宋_GB2312"/>
          <w:noProof/>
          <w:sz w:val="28"/>
        </w:rPr>
        <w:pict>
          <v:line id="_x0000_s2061" style="position:absolute;left:0;text-align:left;flip:x;z-index:251671552" from="270pt,1.8pt" to="5in,1.8pt">
            <v:stroke endarrow="block"/>
          </v:line>
        </w:pict>
      </w:r>
    </w:p>
    <w:p w:rsidR="00B627BF" w:rsidRPr="00992303" w:rsidRDefault="00B627BF" w:rsidP="00B627BF">
      <w:pPr>
        <w:rPr>
          <w:rFonts w:eastAsia="仿宋_GB2312"/>
          <w:b/>
          <w:sz w:val="28"/>
        </w:rPr>
      </w:pPr>
      <w:r w:rsidRPr="00754DF5">
        <w:rPr>
          <w:rFonts w:eastAsia="仿宋_GB2312"/>
          <w:noProof/>
          <w:sz w:val="20"/>
        </w:rPr>
        <w:pict>
          <v:line id="_x0000_s2057" style="position:absolute;left:0;text-align:left;z-index:251667456" from="189pt,11.2pt" to="189pt,89.2pt">
            <v:stroke endarrow="block"/>
          </v:line>
        </w:pict>
      </w:r>
      <w:r w:rsidRPr="00754DF5">
        <w:rPr>
          <w:rFonts w:eastAsia="仿宋_GB2312"/>
          <w:noProof/>
          <w:sz w:val="28"/>
        </w:rPr>
        <w:pict>
          <v:line id="_x0000_s2063" style="position:absolute;left:0;text-align:left;flip:y;z-index:251673600" from="5in,26.8pt" to="5in,42.4pt">
            <v:stroke endarrow="block"/>
          </v:line>
        </w:pict>
      </w:r>
      <w:r w:rsidRPr="00754DF5">
        <w:rPr>
          <w:rFonts w:eastAsia="仿宋_GB2312"/>
          <w:sz w:val="28"/>
        </w:rPr>
        <w:pict>
          <v:shape id="_x0000_s2052" type="#_x0000_t202" style="position:absolute;left:0;text-align:left;margin-left:306pt;margin-top:3.4pt;width:117pt;height:23.4pt;z-index:251662336">
            <v:textbox style="mso-next-textbox:#_x0000_s2052">
              <w:txbxContent>
                <w:p w:rsidR="00B627BF" w:rsidRPr="00031388" w:rsidRDefault="00B627BF" w:rsidP="00B627BF">
                  <w:pPr>
                    <w:jc w:val="center"/>
                    <w:rPr>
                      <w:spacing w:val="-12"/>
                      <w:sz w:val="24"/>
                    </w:rPr>
                  </w:pPr>
                  <w:r>
                    <w:rPr>
                      <w:rFonts w:hint="eastAsia"/>
                      <w:spacing w:val="-12"/>
                      <w:sz w:val="24"/>
                    </w:rPr>
                    <w:t>施工方进行整改</w:t>
                  </w:r>
                </w:p>
              </w:txbxContent>
            </v:textbox>
          </v:shape>
        </w:pict>
      </w:r>
    </w:p>
    <w:p w:rsidR="00B627BF" w:rsidRPr="00A91D33" w:rsidRDefault="00B627BF" w:rsidP="00B627BF">
      <w:pPr>
        <w:spacing w:line="320" w:lineRule="exact"/>
        <w:jc w:val="center"/>
        <w:rPr>
          <w:sz w:val="24"/>
        </w:rPr>
      </w:pPr>
      <w:r>
        <w:rPr>
          <w:sz w:val="24"/>
        </w:rPr>
        <w:pict>
          <v:shape id="_x0000_s2062" type="#_x0000_t202" style="position:absolute;left:0;text-align:left;margin-left:306pt;margin-top:11.2pt;width:117pt;height:23.4pt;z-index:251672576">
            <v:textbox style="mso-next-textbox:#_x0000_s2062">
              <w:txbxContent>
                <w:p w:rsidR="00B627BF" w:rsidRPr="0030086A" w:rsidRDefault="00B627BF" w:rsidP="00B627B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发出</w:t>
                  </w:r>
                  <w:r w:rsidRPr="0030086A">
                    <w:rPr>
                      <w:rFonts w:hint="eastAsia"/>
                      <w:sz w:val="24"/>
                      <w:szCs w:val="24"/>
                    </w:rPr>
                    <w:t>整改通知书</w:t>
                  </w:r>
                </w:p>
              </w:txbxContent>
            </v:textbox>
          </v:shape>
        </w:pict>
      </w:r>
      <w:r w:rsidRPr="00A91D33">
        <w:rPr>
          <w:rFonts w:hint="eastAsia"/>
          <w:sz w:val="24"/>
        </w:rPr>
        <w:t>未通过验收</w:t>
      </w:r>
    </w:p>
    <w:p w:rsidR="00B627BF" w:rsidRPr="00A91D33" w:rsidRDefault="00B627BF" w:rsidP="00B627BF">
      <w:pPr>
        <w:spacing w:line="280" w:lineRule="exact"/>
        <w:ind w:firstLineChars="850" w:firstLine="2380"/>
        <w:rPr>
          <w:rFonts w:eastAsia="仿宋_GB2312"/>
          <w:b/>
          <w:i/>
          <w:sz w:val="24"/>
          <w:szCs w:val="24"/>
        </w:rPr>
      </w:pPr>
      <w:r w:rsidRPr="00754DF5">
        <w:rPr>
          <w:rFonts w:eastAsia="仿宋_GB2312"/>
          <w:noProof/>
          <w:sz w:val="28"/>
        </w:rPr>
        <w:pict>
          <v:line id="_x0000_s2060" style="position:absolute;left:0;text-align:left;z-index:251670528" from="189pt,5pt" to="306pt,5pt">
            <v:stroke endarrow="block"/>
          </v:line>
        </w:pict>
      </w:r>
      <w:r w:rsidRPr="00A91D33">
        <w:rPr>
          <w:rFonts w:hint="eastAsia"/>
          <w:sz w:val="24"/>
        </w:rPr>
        <w:t>通过验收</w:t>
      </w:r>
    </w:p>
    <w:p w:rsidR="00B627BF" w:rsidRPr="00992303" w:rsidRDefault="00B627BF" w:rsidP="00B627BF">
      <w:pPr>
        <w:spacing w:line="260" w:lineRule="exact"/>
        <w:rPr>
          <w:rFonts w:eastAsia="仿宋_GB2312"/>
          <w:sz w:val="24"/>
          <w:szCs w:val="24"/>
        </w:rPr>
      </w:pPr>
      <w:r>
        <w:rPr>
          <w:rFonts w:eastAsia="仿宋_GB2312"/>
          <w:noProof/>
          <w:sz w:val="24"/>
          <w:szCs w:val="24"/>
        </w:rPr>
        <w:pict>
          <v:shape id="_x0000_s2064" type="#_x0000_t202" style="position:absolute;left:0;text-align:left;margin-left:99pt;margin-top:.4pt;width:171pt;height:39pt;z-index:251674624">
            <v:textbox style="mso-next-textbox:#_x0000_s2064">
              <w:txbxContent>
                <w:p w:rsidR="00B627BF" w:rsidRDefault="00B627BF" w:rsidP="00B627BF">
                  <w:pPr>
                    <w:spacing w:line="3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三方共同签字确认</w:t>
                  </w:r>
                </w:p>
                <w:p w:rsidR="00B627BF" w:rsidRPr="0030086A" w:rsidRDefault="00B627BF" w:rsidP="00B627BF">
                  <w:pPr>
                    <w:spacing w:line="3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《</w:t>
                  </w:r>
                  <w:r w:rsidRPr="0030086A">
                    <w:rPr>
                      <w:rFonts w:hint="eastAsia"/>
                      <w:sz w:val="24"/>
                      <w:szCs w:val="24"/>
                    </w:rPr>
                    <w:t>工程质量整改验收单》</w:t>
                  </w:r>
                </w:p>
              </w:txbxContent>
            </v:textbox>
          </v:shape>
        </w:pict>
      </w:r>
    </w:p>
    <w:p w:rsidR="00B627BF" w:rsidRPr="00992303" w:rsidRDefault="00B627BF" w:rsidP="00B627BF">
      <w:pPr>
        <w:spacing w:line="260" w:lineRule="exact"/>
        <w:ind w:firstLineChars="300" w:firstLine="720"/>
        <w:rPr>
          <w:rFonts w:eastAsia="仿宋_GB2312"/>
          <w:sz w:val="24"/>
          <w:szCs w:val="24"/>
        </w:rPr>
      </w:pPr>
    </w:p>
    <w:p w:rsidR="00B627BF" w:rsidRPr="00992303" w:rsidRDefault="00B627BF" w:rsidP="00B627BF">
      <w:pPr>
        <w:spacing w:line="280" w:lineRule="exact"/>
        <w:rPr>
          <w:rFonts w:eastAsia="仿宋_GB2312"/>
          <w:sz w:val="24"/>
        </w:rPr>
      </w:pPr>
      <w:r>
        <w:rPr>
          <w:rFonts w:eastAsia="仿宋_GB2312"/>
          <w:noProof/>
          <w:sz w:val="24"/>
        </w:rPr>
        <w:pict>
          <v:line id="_x0000_s2083" style="position:absolute;left:0;text-align:left;z-index:251694080" from="189pt,13.4pt" to="189pt,36.8pt"/>
        </w:pict>
      </w:r>
    </w:p>
    <w:p w:rsidR="00B627BF" w:rsidRPr="00992303" w:rsidRDefault="00B627BF" w:rsidP="00B627BF">
      <w:pPr>
        <w:rPr>
          <w:rFonts w:eastAsia="仿宋_GB2312"/>
          <w:sz w:val="28"/>
        </w:rPr>
      </w:pPr>
      <w:r w:rsidRPr="00754DF5">
        <w:rPr>
          <w:rFonts w:eastAsia="仿宋_GB2312"/>
          <w:noProof/>
          <w:sz w:val="20"/>
        </w:rPr>
        <w:pict>
          <v:line id="_x0000_s2054" style="position:absolute;left:0;text-align:left;z-index:251664384" from="63pt,22.8pt" to="63pt,46.2pt">
            <v:stroke endarrow="block"/>
          </v:line>
        </w:pict>
      </w:r>
      <w:r>
        <w:rPr>
          <w:rFonts w:eastAsia="仿宋_GB2312"/>
          <w:noProof/>
          <w:sz w:val="28"/>
        </w:rPr>
        <w:pict>
          <v:line id="_x0000_s2082" style="position:absolute;left:0;text-align:left;z-index:251693056" from="63pt,22.8pt" to="279pt,22.8pt"/>
        </w:pict>
      </w:r>
      <w:r>
        <w:rPr>
          <w:rFonts w:eastAsia="仿宋_GB2312"/>
          <w:noProof/>
          <w:sz w:val="28"/>
        </w:rPr>
        <w:pict>
          <v:line id="_x0000_s2081" style="position:absolute;left:0;text-align:left;z-index:251692032" from="279pt,22.8pt" to="279pt,46.2pt">
            <v:stroke endarrow="block"/>
          </v:line>
        </w:pict>
      </w:r>
    </w:p>
    <w:p w:rsidR="00B627BF" w:rsidRPr="00992303" w:rsidRDefault="00B627BF" w:rsidP="00B627BF">
      <w:pPr>
        <w:spacing w:line="320" w:lineRule="exact"/>
        <w:ind w:firstLine="3400"/>
        <w:rPr>
          <w:rFonts w:eastAsia="仿宋_GB2312"/>
          <w:sz w:val="24"/>
        </w:rPr>
      </w:pPr>
      <w:r w:rsidRPr="00754DF5">
        <w:rPr>
          <w:rFonts w:eastAsia="仿宋_GB2312"/>
          <w:sz w:val="28"/>
        </w:rPr>
        <w:pict>
          <v:shape id="_x0000_s2050" type="#_x0000_t202" style="position:absolute;left:0;text-align:left;margin-left:-9pt;margin-top:15pt;width:171pt;height:39pt;z-index:251660288">
            <v:textbox style="mso-next-textbox:#_x0000_s2050">
              <w:txbxContent>
                <w:p w:rsidR="00B627BF" w:rsidRPr="00C631F9" w:rsidRDefault="00B627BF" w:rsidP="00B627BF">
                  <w:pPr>
                    <w:spacing w:line="32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原施工方与基建财务科核对</w:t>
                  </w:r>
                  <w:r w:rsidRPr="00C631F9">
                    <w:rPr>
                      <w:rFonts w:hint="eastAsia"/>
                      <w:sz w:val="24"/>
                      <w:szCs w:val="24"/>
                    </w:rPr>
                    <w:t>质保费用</w:t>
                  </w:r>
                  <w:r>
                    <w:rPr>
                      <w:rFonts w:hint="eastAsia"/>
                      <w:sz w:val="24"/>
                      <w:szCs w:val="24"/>
                    </w:rPr>
                    <w:t>发生金额</w:t>
                  </w:r>
                </w:p>
              </w:txbxContent>
            </v:textbox>
          </v:shape>
        </w:pict>
      </w:r>
      <w:r w:rsidRPr="00754DF5">
        <w:rPr>
          <w:rFonts w:eastAsia="仿宋_GB2312"/>
          <w:noProof/>
          <w:sz w:val="28"/>
        </w:rPr>
        <w:pict>
          <v:shape id="_x0000_s2078" type="#_x0000_t202" style="position:absolute;left:0;text-align:left;margin-left:198pt;margin-top:15pt;width:171pt;height:39pt;z-index:251688960">
            <v:textbox style="mso-next-textbox:#_x0000_s2078">
              <w:txbxContent>
                <w:p w:rsidR="00B627BF" w:rsidRPr="00C631F9" w:rsidRDefault="00B627BF" w:rsidP="00B627BF">
                  <w:pPr>
                    <w:spacing w:line="32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重新委托的施工方办理维修费用结算审核</w:t>
                  </w:r>
                </w:p>
              </w:txbxContent>
            </v:textbox>
          </v:shape>
        </w:pict>
      </w:r>
    </w:p>
    <w:p w:rsidR="00B627BF" w:rsidRPr="00992303" w:rsidRDefault="00B627BF" w:rsidP="00B627BF">
      <w:pPr>
        <w:rPr>
          <w:rFonts w:eastAsia="仿宋_GB2312"/>
          <w:sz w:val="28"/>
        </w:rPr>
      </w:pPr>
    </w:p>
    <w:p w:rsidR="00B627BF" w:rsidRPr="00992303" w:rsidRDefault="00B627BF" w:rsidP="00B627BF">
      <w:pPr>
        <w:rPr>
          <w:rFonts w:eastAsia="仿宋_GB2312"/>
          <w:sz w:val="28"/>
        </w:rPr>
      </w:pPr>
      <w:r>
        <w:rPr>
          <w:rFonts w:eastAsia="仿宋_GB2312"/>
          <w:noProof/>
          <w:sz w:val="28"/>
        </w:rPr>
        <w:pict>
          <v:shape id="_x0000_s2084" type="#_x0000_t202" style="position:absolute;left:0;text-align:left;margin-left:-9pt;margin-top:30.2pt;width:171pt;height:39pt;z-index:251695104">
            <v:textbox style="mso-next-textbox:#_x0000_s2084">
              <w:txbxContent>
                <w:p w:rsidR="00B627BF" w:rsidRDefault="00B627BF" w:rsidP="00B627B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扣除由其他施工方所发生的维护费用</w:t>
                  </w:r>
                </w:p>
                <w:p w:rsidR="00B627BF" w:rsidRDefault="00B627BF" w:rsidP="00B627BF"/>
              </w:txbxContent>
            </v:textbox>
          </v:shape>
        </w:pict>
      </w:r>
      <w:r>
        <w:rPr>
          <w:rFonts w:eastAsia="仿宋_GB2312"/>
          <w:noProof/>
          <w:sz w:val="28"/>
        </w:rPr>
        <w:pict>
          <v:line id="_x0000_s2085" style="position:absolute;left:0;text-align:left;z-index:251696128" from="63pt,6.8pt" to="63pt,30.2pt">
            <v:stroke endarrow="block"/>
          </v:line>
        </w:pict>
      </w:r>
      <w:r>
        <w:rPr>
          <w:rFonts w:eastAsia="仿宋_GB2312"/>
          <w:noProof/>
          <w:sz w:val="28"/>
        </w:rPr>
        <w:pict>
          <v:line id="_x0000_s2080" style="position:absolute;left:0;text-align:left;z-index:251691008" from="279pt,6.8pt" to="279pt,30.2pt">
            <v:stroke endarrow="block"/>
          </v:line>
        </w:pict>
      </w:r>
      <w:r>
        <w:rPr>
          <w:rFonts w:eastAsia="仿宋_GB2312"/>
          <w:noProof/>
          <w:sz w:val="28"/>
        </w:rPr>
        <w:pict>
          <v:shape id="_x0000_s2079" type="#_x0000_t202" style="position:absolute;left:0;text-align:left;margin-left:198pt;margin-top:30.2pt;width:171pt;height:39pt;z-index:251689984">
            <v:textbox style="mso-next-textbox:#_x0000_s2079">
              <w:txbxContent>
                <w:p w:rsidR="00B627BF" w:rsidRPr="00C631F9" w:rsidRDefault="00B627BF" w:rsidP="00B627BF">
                  <w:pPr>
                    <w:spacing w:line="32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重新委托的施工方办理维修费用结算</w:t>
                  </w:r>
                </w:p>
              </w:txbxContent>
            </v:textbox>
          </v:shape>
        </w:pict>
      </w:r>
    </w:p>
    <w:p w:rsidR="00B627BF" w:rsidRPr="00992303" w:rsidRDefault="00B627BF" w:rsidP="00B627BF">
      <w:pPr>
        <w:rPr>
          <w:rFonts w:eastAsia="仿宋_GB2312"/>
          <w:sz w:val="28"/>
        </w:rPr>
      </w:pPr>
      <w:r>
        <w:rPr>
          <w:rFonts w:eastAsia="仿宋_GB2312"/>
          <w:noProof/>
          <w:sz w:val="28"/>
        </w:rPr>
        <w:pict>
          <v:line id="_x0000_s2086" style="position:absolute;left:0;text-align:left;z-index:251697152" from="162pt,14.6pt" to="198pt,14.6pt">
            <v:stroke endarrow="block"/>
          </v:line>
        </w:pict>
      </w:r>
    </w:p>
    <w:p w:rsidR="00B627BF" w:rsidRPr="00992303" w:rsidRDefault="00B627BF" w:rsidP="00B627BF">
      <w:pPr>
        <w:rPr>
          <w:rFonts w:eastAsia="仿宋_GB2312"/>
        </w:rPr>
      </w:pPr>
      <w:r w:rsidRPr="00754DF5">
        <w:rPr>
          <w:rFonts w:eastAsia="仿宋_GB2312"/>
          <w:noProof/>
          <w:sz w:val="28"/>
        </w:rPr>
        <w:pict>
          <v:line id="_x0000_s2065" style="position:absolute;left:0;text-align:left;z-index:251675648" from="63pt,6.8pt" to="63pt,30.2pt">
            <v:stroke endarrow="block"/>
          </v:line>
        </w:pict>
      </w:r>
    </w:p>
    <w:p w:rsidR="00B627BF" w:rsidRPr="00992303" w:rsidRDefault="00B627BF" w:rsidP="00B627BF">
      <w:pPr>
        <w:rPr>
          <w:rFonts w:eastAsia="仿宋_GB2312"/>
        </w:rPr>
      </w:pPr>
      <w:r w:rsidRPr="00754DF5">
        <w:rPr>
          <w:rFonts w:eastAsia="仿宋_GB2312"/>
          <w:sz w:val="28"/>
        </w:rPr>
        <w:pict>
          <v:shape id="_x0000_s2051" type="#_x0000_t202" style="position:absolute;left:0;text-align:left;margin-left:-9pt;margin-top:14.6pt;width:171pt;height:39pt;z-index:251661312">
            <v:textbox style="mso-next-textbox:#_x0000_s2051">
              <w:txbxContent>
                <w:p w:rsidR="00B627BF" w:rsidRDefault="00B627BF" w:rsidP="00B627B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依据原施工方签认的</w:t>
                  </w:r>
                  <w:r w:rsidRPr="00C631F9">
                    <w:rPr>
                      <w:rFonts w:hint="eastAsia"/>
                      <w:sz w:val="24"/>
                      <w:szCs w:val="24"/>
                    </w:rPr>
                    <w:t>质保</w:t>
                  </w:r>
                  <w:r>
                    <w:rPr>
                      <w:rFonts w:hint="eastAsia"/>
                      <w:sz w:val="24"/>
                      <w:szCs w:val="24"/>
                    </w:rPr>
                    <w:t>退还金额，</w:t>
                  </w:r>
                  <w:r>
                    <w:rPr>
                      <w:rFonts w:hint="eastAsia"/>
                      <w:sz w:val="24"/>
                    </w:rPr>
                    <w:t>办理质保金退还手续</w:t>
                  </w:r>
                </w:p>
                <w:p w:rsidR="00B627BF" w:rsidRDefault="00B627BF" w:rsidP="00B627BF"/>
              </w:txbxContent>
            </v:textbox>
          </v:shape>
        </w:pict>
      </w:r>
    </w:p>
    <w:p w:rsidR="00B627BF" w:rsidRPr="00992303" w:rsidRDefault="00B627BF" w:rsidP="00B627BF">
      <w:pPr>
        <w:rPr>
          <w:rFonts w:eastAsia="仿宋_GB2312"/>
        </w:rPr>
      </w:pPr>
    </w:p>
    <w:p w:rsidR="00B627BF" w:rsidRPr="00992303" w:rsidRDefault="00B627BF" w:rsidP="00B627BF">
      <w:pPr>
        <w:rPr>
          <w:rFonts w:eastAsia="仿宋_GB2312"/>
        </w:rPr>
      </w:pPr>
    </w:p>
    <w:p w:rsidR="006C6A70" w:rsidRDefault="006C6A70" w:rsidP="00B627BF"/>
    <w:sectPr w:rsidR="006C6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A70" w:rsidRDefault="006C6A70" w:rsidP="00B627BF">
      <w:r>
        <w:separator/>
      </w:r>
    </w:p>
  </w:endnote>
  <w:endnote w:type="continuationSeparator" w:id="1">
    <w:p w:rsidR="006C6A70" w:rsidRDefault="006C6A70" w:rsidP="00B62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A70" w:rsidRDefault="006C6A70" w:rsidP="00B627BF">
      <w:r>
        <w:separator/>
      </w:r>
    </w:p>
  </w:footnote>
  <w:footnote w:type="continuationSeparator" w:id="1">
    <w:p w:rsidR="006C6A70" w:rsidRDefault="006C6A70" w:rsidP="00B627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7BF"/>
    <w:rsid w:val="006C6A70"/>
    <w:rsid w:val="00B62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B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2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27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27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27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2013-08-26T07:56:00Z</dcterms:created>
  <dcterms:modified xsi:type="dcterms:W3CDTF">2013-08-26T07:56:00Z</dcterms:modified>
</cp:coreProperties>
</file>