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7" w:rsidRPr="00992303" w:rsidRDefault="002D2727" w:rsidP="002D2727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bookmarkStart w:id="0" w:name="_Toc297722339"/>
      <w:bookmarkStart w:id="1" w:name="_Toc357280496"/>
      <w:r w:rsidRPr="00992303">
        <w:rPr>
          <w:rFonts w:eastAsia="华文中宋" w:hint="eastAsia"/>
          <w:b/>
          <w:bCs/>
          <w:sz w:val="30"/>
          <w:szCs w:val="30"/>
        </w:rPr>
        <w:t>基建处非施工管理人员工地察看制度</w:t>
      </w:r>
      <w:bookmarkEnd w:id="0"/>
      <w:bookmarkEnd w:id="1"/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为加强基建处工作作风建设，促进基建工作管理，提高基建管理水平，针对基建处非施工管理人员，特制定本制度。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1</w:t>
      </w:r>
      <w:r w:rsidRPr="00992303">
        <w:rPr>
          <w:rFonts w:eastAsia="仿宋_GB2312" w:cs="宋体" w:hint="eastAsia"/>
          <w:sz w:val="28"/>
          <w:szCs w:val="28"/>
        </w:rPr>
        <w:t>、处领导班子成员每周须工地察看至少一次；除施工管理人员及专职司机外，其他非施工管理人员每月须工地察看至少两次。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2</w:t>
      </w:r>
      <w:r w:rsidRPr="00992303">
        <w:rPr>
          <w:rFonts w:eastAsia="仿宋_GB2312" w:cs="宋体" w:hint="eastAsia"/>
          <w:sz w:val="28"/>
          <w:szCs w:val="28"/>
        </w:rPr>
        <w:t>、在工地察看前，察看人员需向本建设项目甲方代表了解工程有关简况，以保证察看工作的针对性、有效性。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3</w:t>
      </w:r>
      <w:r w:rsidRPr="00992303">
        <w:rPr>
          <w:rFonts w:eastAsia="仿宋_GB2312" w:cs="宋体" w:hint="eastAsia"/>
          <w:sz w:val="28"/>
          <w:szCs w:val="28"/>
        </w:rPr>
        <w:t>、工地察看内容包括：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（</w:t>
      </w:r>
      <w:r w:rsidRPr="00992303">
        <w:rPr>
          <w:rFonts w:eastAsia="仿宋_GB2312" w:cs="宋体" w:hint="eastAsia"/>
          <w:sz w:val="28"/>
          <w:szCs w:val="28"/>
        </w:rPr>
        <w:t>1</w:t>
      </w:r>
      <w:r w:rsidRPr="00992303">
        <w:rPr>
          <w:rFonts w:eastAsia="仿宋_GB2312" w:cs="宋体" w:hint="eastAsia"/>
          <w:sz w:val="28"/>
          <w:szCs w:val="28"/>
        </w:rPr>
        <w:t>）基建工程的质量、进度、安全文明等情况；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（</w:t>
      </w:r>
      <w:r w:rsidRPr="00992303">
        <w:rPr>
          <w:rFonts w:eastAsia="仿宋_GB2312" w:cs="宋体" w:hint="eastAsia"/>
          <w:sz w:val="28"/>
          <w:szCs w:val="28"/>
        </w:rPr>
        <w:t>2</w:t>
      </w:r>
      <w:r w:rsidRPr="00992303">
        <w:rPr>
          <w:rFonts w:eastAsia="仿宋_GB2312" w:cs="宋体" w:hint="eastAsia"/>
          <w:sz w:val="28"/>
          <w:szCs w:val="28"/>
        </w:rPr>
        <w:t>）材料、设备的质量，安装等情况；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（</w:t>
      </w:r>
      <w:r w:rsidRPr="00992303">
        <w:rPr>
          <w:rFonts w:eastAsia="仿宋_GB2312" w:cs="宋体" w:hint="eastAsia"/>
          <w:sz w:val="28"/>
          <w:szCs w:val="28"/>
        </w:rPr>
        <w:t>3</w:t>
      </w:r>
      <w:r w:rsidRPr="00992303">
        <w:rPr>
          <w:rFonts w:eastAsia="仿宋_GB2312" w:cs="宋体" w:hint="eastAsia"/>
          <w:sz w:val="28"/>
          <w:szCs w:val="28"/>
        </w:rPr>
        <w:t>）监理工作情况。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4</w:t>
      </w:r>
      <w:r w:rsidRPr="00992303">
        <w:rPr>
          <w:rFonts w:eastAsia="仿宋_GB2312" w:cs="宋体" w:hint="eastAsia"/>
          <w:sz w:val="28"/>
          <w:szCs w:val="28"/>
        </w:rPr>
        <w:t>、非施工管理人员进行工地察看，需填写《基建处非施工管理人员工地察看记录表》并交综合管理科留存（记录表在基建处网页上下载）。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非施工管理人员工地察看过程中发现违规、违约以及其他明显违反常规的事项，除在《基建处非施工管理人员工地察看记录表》填写记录外，需及时将所发现问题及时向该基建项目的甲方代表反馈。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5</w:t>
      </w:r>
      <w:r w:rsidRPr="00992303">
        <w:rPr>
          <w:rFonts w:eastAsia="仿宋_GB2312" w:cs="宋体" w:hint="eastAsia"/>
          <w:sz w:val="28"/>
          <w:szCs w:val="28"/>
        </w:rPr>
        <w:t>、非施工管理人通过工地察看过程，发现重大工程问题，为学校挽回损失，或避免事故发生的，给予表扬及经济奖励。如发现违规、违约问题隐瞒不报，或工程中明显违反常规的事项未及时发现的，酌情予以批评处罚。</w:t>
      </w:r>
    </w:p>
    <w:p w:rsidR="002D2727" w:rsidRPr="00992303" w:rsidRDefault="002D2727" w:rsidP="002D2727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6</w:t>
      </w:r>
      <w:r w:rsidRPr="00992303">
        <w:rPr>
          <w:rFonts w:eastAsia="仿宋_GB2312" w:cs="宋体" w:hint="eastAsia"/>
          <w:sz w:val="28"/>
          <w:szCs w:val="28"/>
        </w:rPr>
        <w:t>、本制度自</w:t>
      </w:r>
      <w:r w:rsidRPr="00992303">
        <w:rPr>
          <w:rFonts w:eastAsia="仿宋_GB2312" w:cs="宋体" w:hint="eastAsia"/>
          <w:sz w:val="28"/>
          <w:szCs w:val="28"/>
        </w:rPr>
        <w:t>2010</w:t>
      </w:r>
      <w:r w:rsidRPr="00992303">
        <w:rPr>
          <w:rFonts w:eastAsia="仿宋_GB2312" w:cs="宋体" w:hint="eastAsia"/>
          <w:sz w:val="28"/>
          <w:szCs w:val="28"/>
        </w:rPr>
        <w:t>年</w:t>
      </w:r>
      <w:r w:rsidRPr="00992303">
        <w:rPr>
          <w:rFonts w:eastAsia="仿宋_GB2312" w:cs="宋体" w:hint="eastAsia"/>
          <w:sz w:val="28"/>
          <w:szCs w:val="28"/>
        </w:rPr>
        <w:t>5</w:t>
      </w:r>
      <w:r w:rsidRPr="00992303">
        <w:rPr>
          <w:rFonts w:eastAsia="仿宋_GB2312" w:cs="宋体" w:hint="eastAsia"/>
          <w:sz w:val="28"/>
          <w:szCs w:val="28"/>
        </w:rPr>
        <w:t>月</w:t>
      </w:r>
      <w:r w:rsidRPr="00992303">
        <w:rPr>
          <w:rFonts w:eastAsia="仿宋_GB2312" w:cs="宋体" w:hint="eastAsia"/>
          <w:sz w:val="28"/>
          <w:szCs w:val="28"/>
        </w:rPr>
        <w:t>15</w:t>
      </w:r>
      <w:r w:rsidRPr="00992303">
        <w:rPr>
          <w:rFonts w:eastAsia="仿宋_GB2312" w:cs="宋体" w:hint="eastAsia"/>
          <w:sz w:val="28"/>
          <w:szCs w:val="28"/>
        </w:rPr>
        <w:t>日起执行，未尽事宜通过处工作例会讨论决定。</w:t>
      </w:r>
    </w:p>
    <w:p w:rsidR="002D2727" w:rsidRPr="00992303" w:rsidRDefault="002D2727" w:rsidP="002D2727">
      <w:pPr>
        <w:spacing w:line="520" w:lineRule="exact"/>
        <w:rPr>
          <w:rFonts w:eastAsia="仿宋_GB2312" w:cs="宋体"/>
          <w:sz w:val="28"/>
          <w:szCs w:val="28"/>
        </w:rPr>
      </w:pPr>
    </w:p>
    <w:p w:rsidR="00482289" w:rsidRPr="002D2727" w:rsidRDefault="00482289"/>
    <w:sectPr w:rsidR="00482289" w:rsidRPr="002D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89" w:rsidRDefault="00482289" w:rsidP="002D2727">
      <w:r>
        <w:separator/>
      </w:r>
    </w:p>
  </w:endnote>
  <w:endnote w:type="continuationSeparator" w:id="1">
    <w:p w:rsidR="00482289" w:rsidRDefault="00482289" w:rsidP="002D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89" w:rsidRDefault="00482289" w:rsidP="002D2727">
      <w:r>
        <w:separator/>
      </w:r>
    </w:p>
  </w:footnote>
  <w:footnote w:type="continuationSeparator" w:id="1">
    <w:p w:rsidR="00482289" w:rsidRDefault="00482289" w:rsidP="002D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727"/>
    <w:rsid w:val="002D2727"/>
    <w:rsid w:val="0048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2013-08-26T07:23:00Z</dcterms:created>
  <dcterms:modified xsi:type="dcterms:W3CDTF">2013-08-26T07:23:00Z</dcterms:modified>
</cp:coreProperties>
</file>