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F8" w:rsidRPr="00992303" w:rsidRDefault="00F106F8" w:rsidP="00F106F8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r w:rsidRPr="00992303">
        <w:rPr>
          <w:rFonts w:eastAsia="华文中宋" w:hint="eastAsia"/>
          <w:b/>
          <w:bCs/>
          <w:sz w:val="30"/>
          <w:szCs w:val="30"/>
        </w:rPr>
        <w:t>项目前期工作流程</w:t>
      </w:r>
    </w:p>
    <w:p w:rsidR="00F106F8" w:rsidRPr="00992303" w:rsidRDefault="00F106F8" w:rsidP="00F106F8">
      <w:pPr>
        <w:rPr>
          <w:rFonts w:eastAsia="仿宋_GB2312"/>
        </w:rPr>
      </w:pPr>
      <w:r>
        <w:rPr>
          <w:rFonts w:eastAsia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126pt;margin-top:0;width:153pt;height:39pt;z-index:251685888">
            <v:textbox style="mso-next-textbox:#_x0000_s2075">
              <w:txbxContent>
                <w:p w:rsidR="00F106F8" w:rsidRDefault="00F106F8" w:rsidP="00F106F8">
                  <w:pPr>
                    <w:pStyle w:val="a5"/>
                  </w:pPr>
                  <w:r>
                    <w:rPr>
                      <w:rFonts w:hint="eastAsia"/>
                    </w:rPr>
                    <w:t>根据学校基本建设规划编制项目建议书、项目可研报告</w:t>
                  </w:r>
                </w:p>
              </w:txbxContent>
            </v:textbox>
          </v:shape>
        </w:pict>
      </w:r>
    </w:p>
    <w:p w:rsidR="00F106F8" w:rsidRPr="00992303" w:rsidRDefault="00F106F8" w:rsidP="00F106F8">
      <w:pPr>
        <w:rPr>
          <w:rFonts w:eastAsia="仿宋_GB2312"/>
        </w:rPr>
      </w:pPr>
    </w:p>
    <w:p w:rsidR="00F106F8" w:rsidRPr="00992303" w:rsidRDefault="00F106F8" w:rsidP="00F106F8">
      <w:pPr>
        <w:spacing w:line="320" w:lineRule="exact"/>
        <w:jc w:val="center"/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line id="_x0000_s2076" style="position:absolute;left:0;text-align:left;z-index:251686912" from="198pt,7.8pt" to="198pt,23.4pt" o:allowincell="f">
            <v:stroke endarrow="block"/>
          </v:lin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>
        <w:rPr>
          <w:rFonts w:eastAsia="仿宋_GB2312"/>
          <w:sz w:val="28"/>
        </w:rPr>
        <w:pict>
          <v:shape id="_x0000_s2058" type="#_x0000_t202" style="position:absolute;left:0;text-align:left;margin-left:126pt;margin-top:7.4pt;width:153pt;height:23.4pt;z-index:251668480" o:allowincell="f">
            <v:textbox style="mso-next-textbox:#_x0000_s2058">
              <w:txbxContent>
                <w:p w:rsidR="00F106F8" w:rsidRDefault="00F106F8" w:rsidP="00F106F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报校长办公会议审核通过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65" style="position:absolute;left:0;text-align:left;z-index:251675648" from="198pt,30.8pt" to="198pt,46.4pt" o:allowincell="f">
            <v:stroke endarrow="block"/>
          </v:lin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shape id="_x0000_s2050" type="#_x0000_t202" style="position:absolute;left:0;text-align:left;margin-left:126pt;margin-top:15.2pt;width:153pt;height:23.4pt;z-index:251660288" o:allowincell="f">
            <v:textbox style="mso-next-textbox:#_x0000_s2050">
              <w:txbxContent>
                <w:p w:rsidR="00F106F8" w:rsidRDefault="00F106F8" w:rsidP="00F106F8">
                  <w:pPr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报教育部项目审批</w:t>
                  </w:r>
                </w:p>
              </w:txbxContent>
            </v:textbox>
          </v:shap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>
        <w:rPr>
          <w:rFonts w:eastAsia="仿宋_GB2312"/>
          <w:sz w:val="28"/>
        </w:rPr>
        <w:pict>
          <v:shape id="_x0000_s2051" type="#_x0000_t202" style="position:absolute;left:0;text-align:left;margin-left:126pt;margin-top:23pt;width:153pt;height:23.4pt;z-index:251661312">
            <v:textbox style="mso-next-textbox:#_x0000_s2051">
              <w:txbxContent>
                <w:p w:rsidR="00F106F8" w:rsidRDefault="00F106F8" w:rsidP="00F106F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组织勘察、设计招标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77" style="position:absolute;left:0;text-align:left;z-index:251687936" from="198pt,7.4pt" to="198pt,23pt" o:allowincell="f">
            <v:stroke endarrow="block"/>
          </v:lin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>
        <w:rPr>
          <w:rFonts w:eastAsia="仿宋_GB2312"/>
          <w:sz w:val="28"/>
        </w:rPr>
        <w:pict>
          <v:shape id="_x0000_s2059" type="#_x0000_t202" style="position:absolute;left:0;text-align:left;margin-left:306pt;margin-top:-.4pt;width:117pt;height:39pt;z-index:251669504">
            <v:textbox style="mso-next-textbox:#_x0000_s2059">
              <w:txbxContent>
                <w:p w:rsidR="00F106F8" w:rsidRDefault="00F106F8" w:rsidP="00F106F8">
                  <w:pPr>
                    <w:jc w:val="center"/>
                    <w:rPr>
                      <w:spacing w:val="-12"/>
                      <w:sz w:val="24"/>
                    </w:rPr>
                  </w:pPr>
                  <w:r>
                    <w:rPr>
                      <w:rFonts w:hint="eastAsia"/>
                      <w:spacing w:val="-12"/>
                      <w:sz w:val="24"/>
                    </w:rPr>
                    <w:t>校有关部门组织场地拆迁及清除</w:t>
                  </w:r>
                </w:p>
              </w:txbxContent>
            </v:textbox>
          </v:shape>
        </w:pict>
      </w:r>
      <w:r>
        <w:rPr>
          <w:rFonts w:eastAsia="仿宋_GB2312"/>
          <w:noProof/>
          <w:sz w:val="28"/>
        </w:rPr>
        <w:pict>
          <v:line id="_x0000_s2081" style="position:absolute;left:0;text-align:left;z-index:251692032" from="198pt,23pt" to="306pt,23pt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line id="_x0000_s2066" style="position:absolute;left:0;text-align:left;z-index:251676672" from="198pt,15.2pt" to="198pt,38.6pt">
            <v:stroke endarrow="block"/>
          </v:line>
        </w:pict>
      </w:r>
    </w:p>
    <w:p w:rsidR="00F106F8" w:rsidRPr="00992303" w:rsidRDefault="00F106F8" w:rsidP="00F106F8">
      <w:pPr>
        <w:spacing w:line="28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pict>
          <v:shape id="_x0000_s2052" type="#_x0000_t202" style="position:absolute;left:0;text-align:left;margin-left:126pt;margin-top:7.4pt;width:153pt;height:23.4pt;z-index:251662336">
            <v:textbox style="mso-next-textbox:#_x0000_s2052">
              <w:txbxContent>
                <w:p w:rsidR="00F106F8" w:rsidRDefault="00F106F8" w:rsidP="00F106F8">
                  <w:pPr>
                    <w:jc w:val="center"/>
                  </w:pPr>
                  <w:r>
                    <w:rPr>
                      <w:rFonts w:hint="eastAsia"/>
                      <w:spacing w:val="-12"/>
                      <w:sz w:val="24"/>
                    </w:rPr>
                    <w:t>委托勘察、设计</w:t>
                  </w:r>
                </w:p>
                <w:p w:rsidR="00F106F8" w:rsidRDefault="00F106F8" w:rsidP="00F106F8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106F8" w:rsidRPr="00992303" w:rsidRDefault="00F106F8" w:rsidP="00F106F8">
      <w:pPr>
        <w:spacing w:line="280" w:lineRule="exact"/>
        <w:rPr>
          <w:rFonts w:eastAsia="仿宋_GB2312"/>
          <w:sz w:val="28"/>
        </w:rPr>
      </w:pPr>
    </w:p>
    <w:p w:rsidR="00F106F8" w:rsidRPr="00992303" w:rsidRDefault="00F106F8" w:rsidP="00F106F8">
      <w:pPr>
        <w:spacing w:line="280" w:lineRule="exact"/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line id="_x0000_s2068" style="position:absolute;left:0;text-align:left;z-index:251678720" from="198pt,2.8pt" to="198pt,18.4pt">
            <v:stroke endarrow="block"/>
          </v:line>
        </w:pict>
      </w:r>
    </w:p>
    <w:p w:rsidR="00F106F8" w:rsidRPr="00992303" w:rsidRDefault="00F106F8" w:rsidP="00F106F8">
      <w:pPr>
        <w:spacing w:line="280" w:lineRule="exact"/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shape id="_x0000_s2082" type="#_x0000_t202" style="position:absolute;left:0;text-align:left;margin-left:333pt;margin-top:4.4pt;width:105.85pt;height:23.4pt;z-index:251693056">
            <v:textbox style="mso-next-textbox:#_x0000_s2082">
              <w:txbxContent>
                <w:p w:rsidR="00F106F8" w:rsidRPr="0033149B" w:rsidRDefault="00F106F8" w:rsidP="00F106F8">
                  <w:pPr>
                    <w:jc w:val="center"/>
                    <w:rPr>
                      <w:sz w:val="24"/>
                      <w:szCs w:val="24"/>
                    </w:rPr>
                  </w:pPr>
                  <w:r w:rsidRPr="0033149B">
                    <w:rPr>
                      <w:rFonts w:hint="eastAsia"/>
                      <w:sz w:val="24"/>
                      <w:szCs w:val="24"/>
                    </w:rPr>
                    <w:t>市（区）规划局</w:t>
                  </w:r>
                </w:p>
              </w:txbxContent>
            </v:textbox>
          </v:shape>
        </w:pict>
      </w:r>
      <w:r>
        <w:rPr>
          <w:rFonts w:eastAsia="仿宋_GB2312"/>
          <w:sz w:val="28"/>
        </w:rPr>
        <w:pict>
          <v:shape id="_x0000_s2053" type="#_x0000_t202" style="position:absolute;left:0;text-align:left;margin-left:126pt;margin-top:4.4pt;width:153pt;height:23.4pt;z-index:251663360">
            <v:textbox style="mso-next-textbox:#_x0000_s2053">
              <w:txbxContent>
                <w:p w:rsidR="00F106F8" w:rsidRDefault="00F106F8" w:rsidP="00F106F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方案送审</w:t>
                  </w:r>
                </w:p>
              </w:txbxContent>
            </v:textbox>
          </v:shape>
        </w:pict>
      </w:r>
    </w:p>
    <w:p w:rsidR="00F106F8" w:rsidRPr="00992303" w:rsidRDefault="00F106F8" w:rsidP="00F106F8">
      <w:pPr>
        <w:spacing w:line="280" w:lineRule="exact"/>
        <w:rPr>
          <w:rFonts w:eastAsia="仿宋_GB2312"/>
          <w:sz w:val="24"/>
        </w:rPr>
      </w:pPr>
      <w:r w:rsidRPr="00754DF5">
        <w:rPr>
          <w:rFonts w:eastAsia="仿宋_GB2312"/>
          <w:noProof/>
          <w:sz w:val="20"/>
        </w:rPr>
        <w:pict>
          <v:line id="_x0000_s2078" style="position:absolute;left:0;text-align:left;z-index:251688960" from="279pt,6pt" to="333pt,6pt" o:allowincell="f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line id="_x0000_s2069" style="position:absolute;left:0;text-align:left;flip:x;z-index:251679744" from="279pt,6pt" to="297pt,6pt">
            <v:stroke endarrow="block"/>
          </v:lin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shape id="_x0000_s2083" type="#_x0000_t202" style="position:absolute;left:0;text-align:left;margin-left:333pt;margin-top:23.2pt;width:105.85pt;height:23.4pt;z-index:251694080">
            <v:textbox style="mso-next-textbox:#_x0000_s2083">
              <w:txbxContent>
                <w:p w:rsidR="00F106F8" w:rsidRPr="0033149B" w:rsidRDefault="00F106F8" w:rsidP="00F106F8">
                  <w:pPr>
                    <w:jc w:val="center"/>
                    <w:rPr>
                      <w:sz w:val="24"/>
                      <w:szCs w:val="24"/>
                    </w:rPr>
                  </w:pPr>
                  <w:r w:rsidRPr="0033149B">
                    <w:rPr>
                      <w:rFonts w:hint="eastAsia"/>
                      <w:sz w:val="24"/>
                      <w:szCs w:val="24"/>
                    </w:rPr>
                    <w:t>市消防局</w:t>
                  </w:r>
                </w:p>
              </w:txbxContent>
            </v:textbox>
          </v:shape>
        </w:pict>
      </w:r>
      <w:r>
        <w:rPr>
          <w:rFonts w:eastAsia="仿宋_GB2312"/>
          <w:sz w:val="28"/>
        </w:rPr>
        <w:pict>
          <v:shape id="_x0000_s2057" type="#_x0000_t202" style="position:absolute;left:0;text-align:left;margin-left:333pt;margin-top:-.2pt;width:105.85pt;height:23.4pt;z-index:251667456">
            <v:textbox style="mso-next-textbox:#_x0000_s2057">
              <w:txbxContent>
                <w:p w:rsidR="00F106F8" w:rsidRPr="003B03A6" w:rsidRDefault="00F106F8" w:rsidP="00F106F8">
                  <w:pPr>
                    <w:jc w:val="center"/>
                  </w:pPr>
                  <w:r w:rsidRPr="003B03A6">
                    <w:rPr>
                      <w:rFonts w:hint="eastAsia"/>
                    </w:rPr>
                    <w:t>市（区）人防办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88" style="position:absolute;left:0;text-align:left;z-index:251699200" from="315pt,7.6pt" to="315pt,101.2pt"/>
        </w:pict>
      </w:r>
      <w:r w:rsidRPr="00754DF5">
        <w:rPr>
          <w:rFonts w:eastAsia="仿宋_GB2312"/>
          <w:noProof/>
          <w:sz w:val="20"/>
        </w:rPr>
        <w:pict>
          <v:line id="_x0000_s2087" style="position:absolute;left:0;text-align:left;z-index:251698176" from="315pt,7.6pt" to="333pt,7.6pt" strokeweight="1pt"/>
        </w:pict>
      </w:r>
      <w:r w:rsidRPr="00754DF5">
        <w:rPr>
          <w:rFonts w:eastAsia="仿宋_GB2312"/>
          <w:noProof/>
          <w:sz w:val="20"/>
        </w:rPr>
        <w:pict>
          <v:line id="_x0000_s2092" style="position:absolute;left:0;text-align:left;z-index:251703296" from="315pt,31pt" to="333pt,31pt"/>
        </w:pict>
      </w:r>
      <w:r>
        <w:rPr>
          <w:rFonts w:eastAsia="仿宋_GB2312"/>
          <w:sz w:val="28"/>
        </w:rPr>
        <w:pict>
          <v:shape id="_x0000_s2055" type="#_x0000_t202" style="position:absolute;left:0;text-align:left;margin-left:126pt;margin-top:15.4pt;width:153pt;height:23.4pt;z-index:251665408">
            <v:textbox style="mso-next-textbox:#_x0000_s2055">
              <w:txbxContent>
                <w:p w:rsidR="00F106F8" w:rsidRDefault="00F106F8" w:rsidP="00F106F8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扩初设计送审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67" style="position:absolute;left:0;text-align:left;z-index:251677696" from="198pt,-.2pt" to="198pt,15.4pt">
            <v:stroke endarrow="block"/>
          </v:line>
        </w:pict>
      </w:r>
    </w:p>
    <w:p w:rsidR="00F106F8" w:rsidRPr="00992303" w:rsidRDefault="00F106F8" w:rsidP="00F106F8">
      <w:pPr>
        <w:spacing w:line="320" w:lineRule="exact"/>
        <w:ind w:firstLine="3400"/>
        <w:rPr>
          <w:rFonts w:eastAsia="仿宋_GB2312"/>
          <w:sz w:val="24"/>
        </w:rPr>
      </w:pPr>
      <w:r w:rsidRPr="00754DF5">
        <w:rPr>
          <w:rFonts w:eastAsia="仿宋_GB2312"/>
          <w:noProof/>
          <w:sz w:val="20"/>
        </w:rPr>
        <w:pict>
          <v:line id="_x0000_s2070" style="position:absolute;left:0;text-align:left;z-index:251680768" from="198pt,7.6pt" to="198pt,23.2pt">
            <v:stroke endarrow="block"/>
          </v:lin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shape id="_x0000_s2085" type="#_x0000_t202" style="position:absolute;left:0;text-align:left;margin-left:333pt;margin-top:22.8pt;width:105.85pt;height:23.4pt;z-index:251696128">
            <v:textbox style="mso-next-textbox:#_x0000_s2085">
              <w:txbxContent>
                <w:p w:rsidR="00F106F8" w:rsidRPr="0033149B" w:rsidRDefault="00F106F8" w:rsidP="00F106F8">
                  <w:pPr>
                    <w:jc w:val="center"/>
                    <w:rPr>
                      <w:sz w:val="24"/>
                      <w:szCs w:val="24"/>
                    </w:rPr>
                  </w:pPr>
                  <w:r w:rsidRPr="0033149B">
                    <w:rPr>
                      <w:rFonts w:hint="eastAsia"/>
                      <w:sz w:val="24"/>
                      <w:szCs w:val="24"/>
                    </w:rPr>
                    <w:t>市（区）卫生防疫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shape id="_x0000_s2084" type="#_x0000_t202" style="position:absolute;left:0;text-align:left;margin-left:333pt;margin-top:-.6pt;width:105.85pt;height:23.4pt;z-index:251695104">
            <v:textbox style="mso-next-textbox:#_x0000_s2084">
              <w:txbxContent>
                <w:p w:rsidR="00F106F8" w:rsidRPr="0033149B" w:rsidRDefault="00F106F8" w:rsidP="00F106F8">
                  <w:pPr>
                    <w:jc w:val="center"/>
                    <w:rPr>
                      <w:sz w:val="24"/>
                      <w:szCs w:val="24"/>
                    </w:rPr>
                  </w:pPr>
                  <w:r w:rsidRPr="0033149B">
                    <w:rPr>
                      <w:rFonts w:hint="eastAsia"/>
                      <w:sz w:val="24"/>
                      <w:szCs w:val="24"/>
                    </w:rPr>
                    <w:t>市（区）气象局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71" style="position:absolute;left:0;text-align:left;z-index:251681792" from="198pt,30.6pt" to="198pt,46.2pt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line id="_x0000_s2091" style="position:absolute;left:0;text-align:left;z-index:251702272" from="315pt,7.2pt" to="333pt,7.2pt"/>
        </w:pict>
      </w:r>
      <w:r w:rsidRPr="00754DF5">
        <w:rPr>
          <w:rFonts w:eastAsia="仿宋_GB2312"/>
          <w:noProof/>
          <w:sz w:val="20"/>
        </w:rPr>
        <w:pict>
          <v:line id="_x0000_s2080" style="position:absolute;left:0;text-align:left;flip:x;z-index:251691008" from="279pt,22.8pt" to="315pt,22.8pt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line id="_x0000_s2079" style="position:absolute;left:0;text-align:left;z-index:251689984" from="279pt,22.8pt" to="315pt,22.8pt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line id="_x0000_s2090" style="position:absolute;left:0;text-align:left;z-index:251701248" from="315pt,30.6pt" to="333pt,30.6pt"/>
        </w:pict>
      </w:r>
      <w:r>
        <w:rPr>
          <w:rFonts w:eastAsia="仿宋_GB2312"/>
          <w:sz w:val="28"/>
        </w:rPr>
        <w:pict>
          <v:shape id="_x0000_s2054" type="#_x0000_t202" style="position:absolute;left:0;text-align:left;margin-left:126pt;margin-top:7.2pt;width:153pt;height:23.4pt;z-index:251664384">
            <v:textbox style="mso-next-textbox:#_x0000_s2054">
              <w:txbxContent>
                <w:p w:rsidR="00F106F8" w:rsidRDefault="00F106F8" w:rsidP="00F106F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送审施工图</w:t>
                  </w:r>
                </w:p>
              </w:txbxContent>
            </v:textbox>
          </v:shap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shape id="_x0000_s2086" type="#_x0000_t202" style="position:absolute;left:0;text-align:left;margin-left:333pt;margin-top:15pt;width:105.85pt;height:23.4pt;z-index:251697152">
            <v:textbox style="mso-next-textbox:#_x0000_s2086">
              <w:txbxContent>
                <w:p w:rsidR="00F106F8" w:rsidRPr="0033149B" w:rsidRDefault="00F106F8" w:rsidP="00F106F8">
                  <w:pPr>
                    <w:jc w:val="center"/>
                    <w:rPr>
                      <w:sz w:val="24"/>
                      <w:szCs w:val="24"/>
                    </w:rPr>
                  </w:pPr>
                  <w:r w:rsidRPr="0033149B">
                    <w:rPr>
                      <w:rFonts w:hint="eastAsia"/>
                      <w:sz w:val="24"/>
                      <w:szCs w:val="24"/>
                    </w:rPr>
                    <w:t>省或市审图中心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99" style="position:absolute;left:0;text-align:left;z-index:251710464" from="36pt,7.2pt" to="36pt,77.4pt"/>
        </w:pict>
      </w:r>
      <w:r w:rsidRPr="00754DF5">
        <w:rPr>
          <w:rFonts w:eastAsia="仿宋_GB2312"/>
          <w:noProof/>
          <w:sz w:val="20"/>
        </w:rPr>
        <w:pict>
          <v:line id="_x0000_s2098" style="position:absolute;left:0;text-align:left;flip:x;z-index:251709440" from="36pt,7.2pt" to="198pt,7.2pt"/>
        </w:pict>
      </w:r>
      <w:r w:rsidRPr="00754DF5">
        <w:rPr>
          <w:rFonts w:eastAsia="仿宋_GB2312"/>
          <w:noProof/>
          <w:sz w:val="20"/>
        </w:rPr>
        <w:pict>
          <v:shape id="_x0000_s2061" type="#_x0000_t202" style="position:absolute;left:0;text-align:left;margin-left:126pt;margin-top:15pt;width:153pt;height:23.4pt;z-index:251671552">
            <v:textbox style="mso-next-textbox:#_x0000_s2061">
              <w:txbxContent>
                <w:p w:rsidR="00F106F8" w:rsidRDefault="00F106F8" w:rsidP="00F106F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招标备案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89" style="position:absolute;left:0;text-align:left;z-index:251700224" from="315pt,22.8pt" to="333pt,22.8pt"/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shape id="_x0000_s2064" type="#_x0000_t202" style="position:absolute;left:0;text-align:left;margin-left:126pt;margin-top:15pt;width:153pt;height:23.4pt;z-index:251674624">
            <v:textbox style="mso-next-textbox:#_x0000_s2064">
              <w:txbxContent>
                <w:p w:rsidR="00F106F8" w:rsidRDefault="00F106F8" w:rsidP="00F106F8">
                  <w:pPr>
                    <w:jc w:val="center"/>
                    <w:rPr>
                      <w:spacing w:val="-10"/>
                      <w:sz w:val="24"/>
                    </w:rPr>
                  </w:pPr>
                  <w:r>
                    <w:rPr>
                      <w:rFonts w:hint="eastAsia"/>
                      <w:spacing w:val="-10"/>
                      <w:sz w:val="24"/>
                    </w:rPr>
                    <w:t>确定招标代理机构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72" style="position:absolute;left:0;text-align:left;z-index:251682816" from="198pt,7.2pt" to="198pt,15pt">
            <v:stroke endarrow="block"/>
          </v:lin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>
        <w:rPr>
          <w:rFonts w:eastAsia="仿宋_GB2312"/>
          <w:sz w:val="28"/>
        </w:rPr>
        <w:pict>
          <v:shape id="_x0000_s2056" type="#_x0000_t202" style="position:absolute;left:0;text-align:left;margin-left:-9pt;margin-top:15pt;width:108pt;height:23.4pt;z-index:251666432">
            <v:textbox style="mso-next-textbox:#_x0000_s2056">
              <w:txbxContent>
                <w:p w:rsidR="00F106F8" w:rsidRDefault="00F106F8" w:rsidP="00F106F8">
                  <w:pPr>
                    <w:jc w:val="center"/>
                  </w:pPr>
                  <w:r>
                    <w:rPr>
                      <w:rFonts w:hint="eastAsia"/>
                      <w:spacing w:val="-12"/>
                      <w:sz w:val="24"/>
                    </w:rPr>
                    <w:t>申办规划许可证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shape id="_x0000_s2062" type="#_x0000_t202" style="position:absolute;left:0;text-align:left;margin-left:126pt;margin-top:15pt;width:153pt;height:23.4pt;z-index:251672576" o:allowincell="f">
            <v:textbox style="mso-next-textbox:#_x0000_s2062">
              <w:txbxContent>
                <w:p w:rsidR="00F106F8" w:rsidRDefault="00F106F8" w:rsidP="00F106F8">
                  <w:pPr>
                    <w:pStyle w:val="a5"/>
                  </w:pPr>
                  <w:r>
                    <w:rPr>
                      <w:rFonts w:hint="eastAsia"/>
                    </w:rPr>
                    <w:t>组织监理、施工招投标</w:t>
                  </w:r>
                </w:p>
              </w:txbxContent>
            </v:textbox>
          </v:shap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line id="_x0000_s2104" style="position:absolute;left:0;text-align:left;z-index:251715584" from="36pt,7.2pt" to="36pt,38.4pt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shape id="_x0000_s2093" type="#_x0000_t202" style="position:absolute;left:0;text-align:left;margin-left:126pt;margin-top:22.8pt;width:153pt;height:23.4pt;z-index:251704320">
            <v:textbox style="mso-next-textbox:#_x0000_s2093">
              <w:txbxContent>
                <w:p w:rsidR="00F106F8" w:rsidRDefault="00F106F8" w:rsidP="00F106F8">
                  <w:pPr>
                    <w:jc w:val="center"/>
                    <w:rPr>
                      <w:spacing w:val="-10"/>
                      <w:sz w:val="24"/>
                    </w:rPr>
                  </w:pPr>
                  <w:r>
                    <w:rPr>
                      <w:rFonts w:hint="eastAsia"/>
                      <w:spacing w:val="-10"/>
                      <w:sz w:val="24"/>
                    </w:rPr>
                    <w:t>确定监理、施工单位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74" style="position:absolute;left:0;text-align:left;z-index:251684864" from="198pt,7.2pt" to="198pt,22.8pt" o:allowincell="f">
            <v:stroke endarrow="block"/>
          </v:lin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>
        <w:rPr>
          <w:rFonts w:eastAsia="仿宋_GB2312"/>
          <w:noProof/>
          <w:sz w:val="28"/>
        </w:rPr>
        <w:pict>
          <v:line id="_x0000_s2096" style="position:absolute;left:0;text-align:left;z-index:251707392" from="36pt,30.6pt" to="36pt,77.4pt"/>
        </w:pict>
      </w:r>
      <w:r w:rsidRPr="00754DF5">
        <w:rPr>
          <w:rFonts w:eastAsia="仿宋_GB2312"/>
          <w:noProof/>
          <w:sz w:val="20"/>
        </w:rPr>
        <w:pict>
          <v:shape id="_x0000_s2103" type="#_x0000_t202" style="position:absolute;left:0;text-align:left;margin-left:-9pt;margin-top:7.2pt;width:108pt;height:23.4pt;z-index:251714560">
            <v:textbox style="mso-next-textbox:#_x0000_s2103">
              <w:txbxContent>
                <w:p w:rsidR="00F106F8" w:rsidRDefault="00F106F8" w:rsidP="00F106F8">
                  <w:pPr>
                    <w:jc w:val="center"/>
                  </w:pPr>
                  <w:r>
                    <w:rPr>
                      <w:rFonts w:hint="eastAsia"/>
                      <w:spacing w:val="-12"/>
                      <w:sz w:val="24"/>
                    </w:rPr>
                    <w:t>委托节能评估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73" style="position:absolute;left:0;text-align:left;z-index:251683840" from="198pt,15pt" to="198pt,30.6pt" o:allowincell="f">
            <v:stroke endarrow="block"/>
          </v:line>
        </w:pict>
      </w:r>
    </w:p>
    <w:p w:rsidR="00F106F8" w:rsidRPr="00992303" w:rsidRDefault="00F106F8" w:rsidP="00F106F8">
      <w:pPr>
        <w:rPr>
          <w:rFonts w:eastAsia="仿宋_GB2312"/>
          <w:sz w:val="28"/>
        </w:rPr>
      </w:pPr>
      <w:r w:rsidRPr="00754DF5">
        <w:rPr>
          <w:rFonts w:eastAsia="仿宋_GB2312"/>
          <w:noProof/>
          <w:sz w:val="20"/>
        </w:rPr>
        <w:pict>
          <v:line id="_x0000_s2095" style="position:absolute;left:0;text-align:left;z-index:251706368" from="198pt,22.8pt" to="198pt,38.4pt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shape id="_x0000_s2094" type="#_x0000_t202" style="position:absolute;left:0;text-align:left;margin-left:126pt;margin-top:-.6pt;width:153pt;height:23.4pt;z-index:251705344">
            <v:textbox style="mso-next-textbox:#_x0000_s2094">
              <w:txbxContent>
                <w:p w:rsidR="00F106F8" w:rsidRDefault="00F106F8" w:rsidP="00F106F8">
                  <w:pPr>
                    <w:jc w:val="center"/>
                    <w:rPr>
                      <w:spacing w:val="-10"/>
                      <w:sz w:val="24"/>
                    </w:rPr>
                  </w:pPr>
                  <w:r>
                    <w:rPr>
                      <w:rFonts w:hint="eastAsia"/>
                      <w:spacing w:val="-10"/>
                      <w:sz w:val="24"/>
                    </w:rPr>
                    <w:t>合同备案及委托质监</w:t>
                  </w:r>
                </w:p>
              </w:txbxContent>
            </v:textbox>
          </v:shape>
        </w:pict>
      </w:r>
    </w:p>
    <w:p w:rsidR="00F106F8" w:rsidRPr="00992303" w:rsidRDefault="00F106F8" w:rsidP="00F106F8">
      <w:pPr>
        <w:rPr>
          <w:rFonts w:eastAsia="仿宋_GB2312"/>
        </w:rPr>
      </w:pPr>
      <w:r w:rsidRPr="00754DF5">
        <w:rPr>
          <w:rFonts w:eastAsia="仿宋_GB2312"/>
          <w:noProof/>
          <w:sz w:val="20"/>
        </w:rPr>
        <w:pict>
          <v:shape id="_x0000_s2100" type="#_x0000_t202" style="position:absolute;left:0;text-align:left;margin-left:126pt;margin-top:85.2pt;width:153pt;height:39pt;z-index:251711488">
            <v:textbox style="mso-next-textbox:#_x0000_s2100">
              <w:txbxContent>
                <w:p w:rsidR="00F106F8" w:rsidRDefault="00F106F8" w:rsidP="00F106F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发布开工令</w:t>
                  </w:r>
                </w:p>
                <w:p w:rsidR="00F106F8" w:rsidRDefault="00F106F8" w:rsidP="00F106F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监理、施工单位进场施工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102" style="position:absolute;left:0;text-align:left;z-index:251713536" from="198pt,69.6pt" to="198pt,85.2pt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line id="_x0000_s2101" style="position:absolute;left:0;text-align:left;z-index:251712512" from="198pt,30.6pt" to="198pt,46.2pt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shape id="_x0000_s2060" type="#_x0000_t202" style="position:absolute;left:0;text-align:left;margin-left:126pt;margin-top:46.2pt;width:153pt;height:23.4pt;z-index:251670528">
            <v:textbox style="mso-next-textbox:#_x0000_s2060">
              <w:txbxContent>
                <w:p w:rsidR="00F106F8" w:rsidRDefault="00F106F8" w:rsidP="00F106F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第一次工地例会</w:t>
                  </w:r>
                </w:p>
              </w:txbxContent>
            </v:textbox>
          </v:shape>
        </w:pict>
      </w:r>
      <w:r w:rsidRPr="00754DF5">
        <w:rPr>
          <w:rFonts w:eastAsia="仿宋_GB2312"/>
          <w:noProof/>
          <w:sz w:val="20"/>
        </w:rPr>
        <w:pict>
          <v:line id="_x0000_s2097" style="position:absolute;left:0;text-align:left;z-index:251708416" from="36pt,15pt" to="126pt,15pt">
            <v:stroke endarrow="block"/>
          </v:line>
        </w:pict>
      </w:r>
      <w:r w:rsidRPr="00754DF5">
        <w:rPr>
          <w:rFonts w:eastAsia="仿宋_GB2312"/>
          <w:noProof/>
          <w:sz w:val="20"/>
        </w:rPr>
        <w:pict>
          <v:shape id="_x0000_s2063" type="#_x0000_t202" style="position:absolute;left:0;text-align:left;margin-left:126pt;margin-top:7.2pt;width:153pt;height:23.4pt;z-index:251673600">
            <v:textbox style="mso-next-textbox:#_x0000_s2063">
              <w:txbxContent>
                <w:p w:rsidR="00F106F8" w:rsidRDefault="00F106F8" w:rsidP="00F106F8">
                  <w:pPr>
                    <w:jc w:val="center"/>
                    <w:rPr>
                      <w:spacing w:val="-10"/>
                      <w:sz w:val="24"/>
                    </w:rPr>
                  </w:pPr>
                  <w:r>
                    <w:rPr>
                      <w:rFonts w:hint="eastAsia"/>
                      <w:spacing w:val="-10"/>
                      <w:sz w:val="24"/>
                    </w:rPr>
                    <w:t>申领施工许可证</w:t>
                  </w:r>
                </w:p>
              </w:txbxContent>
            </v:textbox>
          </v:shape>
        </w:pict>
      </w:r>
    </w:p>
    <w:p w:rsidR="00F106F8" w:rsidRPr="00992303" w:rsidRDefault="00F106F8" w:rsidP="00F106F8">
      <w:pPr>
        <w:rPr>
          <w:rFonts w:eastAsia="仿宋_GB2312"/>
        </w:rPr>
      </w:pPr>
    </w:p>
    <w:p w:rsidR="00F106F8" w:rsidRPr="00992303" w:rsidRDefault="00F106F8" w:rsidP="00F106F8">
      <w:pPr>
        <w:rPr>
          <w:rFonts w:eastAsia="仿宋_GB2312"/>
        </w:rPr>
      </w:pPr>
    </w:p>
    <w:p w:rsidR="00F106F8" w:rsidRPr="00992303" w:rsidRDefault="00F106F8" w:rsidP="00F106F8">
      <w:pPr>
        <w:rPr>
          <w:rFonts w:eastAsia="仿宋_GB2312"/>
        </w:rPr>
      </w:pPr>
    </w:p>
    <w:p w:rsidR="00F106F8" w:rsidRPr="00992303" w:rsidRDefault="00F106F8" w:rsidP="00F106F8">
      <w:pPr>
        <w:rPr>
          <w:rFonts w:eastAsia="仿宋_GB2312"/>
        </w:rPr>
      </w:pPr>
    </w:p>
    <w:p w:rsidR="00F106F8" w:rsidRPr="00992303" w:rsidRDefault="00F106F8" w:rsidP="00F106F8">
      <w:pPr>
        <w:spacing w:line="520" w:lineRule="exact"/>
        <w:rPr>
          <w:rFonts w:eastAsia="仿宋_GB2312"/>
        </w:rPr>
      </w:pPr>
    </w:p>
    <w:p w:rsidR="00431AD2" w:rsidRDefault="00431AD2"/>
    <w:sectPr w:rsidR="00431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D2" w:rsidRDefault="00431AD2" w:rsidP="00F106F8">
      <w:r>
        <w:separator/>
      </w:r>
    </w:p>
  </w:endnote>
  <w:endnote w:type="continuationSeparator" w:id="1">
    <w:p w:rsidR="00431AD2" w:rsidRDefault="00431AD2" w:rsidP="00F1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D2" w:rsidRDefault="00431AD2" w:rsidP="00F106F8">
      <w:r>
        <w:separator/>
      </w:r>
    </w:p>
  </w:footnote>
  <w:footnote w:type="continuationSeparator" w:id="1">
    <w:p w:rsidR="00431AD2" w:rsidRDefault="00431AD2" w:rsidP="00F10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6F8"/>
    <w:rsid w:val="00431AD2"/>
    <w:rsid w:val="00F1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6F8"/>
    <w:rPr>
      <w:sz w:val="18"/>
      <w:szCs w:val="18"/>
    </w:rPr>
  </w:style>
  <w:style w:type="paragraph" w:styleId="a5">
    <w:name w:val="Body Text"/>
    <w:basedOn w:val="a"/>
    <w:link w:val="Char1"/>
    <w:uiPriority w:val="99"/>
    <w:rsid w:val="00F106F8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F106F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2013-08-26T07:50:00Z</dcterms:created>
  <dcterms:modified xsi:type="dcterms:W3CDTF">2013-08-26T07:50:00Z</dcterms:modified>
</cp:coreProperties>
</file>